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AD4" w:rsidRPr="00B36BFB" w:rsidRDefault="006F04E2" w:rsidP="00AF4AD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235DD1">
        <w:rPr>
          <w:rFonts w:ascii="Times New Roman" w:hAnsi="Times New Roman" w:cs="Times New Roman"/>
          <w:b/>
          <w:sz w:val="20"/>
          <w:szCs w:val="20"/>
        </w:rPr>
        <w:t>9</w:t>
      </w:r>
    </w:p>
    <w:p w:rsidR="00CC32DD" w:rsidRPr="00B36BFB" w:rsidRDefault="00CC32DD" w:rsidP="00CC32DD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36BFB">
        <w:rPr>
          <w:rFonts w:ascii="Times New Roman" w:hAnsi="Times New Roman" w:cs="Times New Roman"/>
          <w:b/>
          <w:sz w:val="20"/>
          <w:szCs w:val="20"/>
        </w:rPr>
        <w:t>к Договору №</w:t>
      </w:r>
      <w:r w:rsidR="007669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804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36BFB">
        <w:rPr>
          <w:rFonts w:ascii="Times New Roman" w:hAnsi="Times New Roman" w:cs="Times New Roman"/>
          <w:b/>
          <w:sz w:val="20"/>
          <w:szCs w:val="20"/>
        </w:rPr>
        <w:t>от «____»_______202</w:t>
      </w:r>
      <w:r w:rsidR="00235DD1">
        <w:rPr>
          <w:rFonts w:ascii="Times New Roman" w:hAnsi="Times New Roman" w:cs="Times New Roman"/>
          <w:b/>
          <w:sz w:val="20"/>
          <w:szCs w:val="20"/>
        </w:rPr>
        <w:t>1</w:t>
      </w:r>
      <w:r w:rsidRPr="00B36BFB">
        <w:rPr>
          <w:rFonts w:ascii="Times New Roman" w:hAnsi="Times New Roman" w:cs="Times New Roman"/>
          <w:b/>
          <w:sz w:val="20"/>
          <w:szCs w:val="20"/>
        </w:rPr>
        <w:t>г.</w:t>
      </w:r>
    </w:p>
    <w:p w:rsidR="00AF4AD4" w:rsidRPr="003C3AE7" w:rsidRDefault="00AF4AD4" w:rsidP="00AF4AD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F4AD4" w:rsidRPr="003C3AE7" w:rsidRDefault="00AF4AD4" w:rsidP="00AF4AD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C3AE7" w:rsidRPr="003C3AE7" w:rsidRDefault="003C3AE7" w:rsidP="003C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3AE7">
        <w:rPr>
          <w:rFonts w:ascii="Times New Roman" w:hAnsi="Times New Roman" w:cs="Times New Roman"/>
          <w:b/>
          <w:sz w:val="20"/>
          <w:szCs w:val="20"/>
        </w:rPr>
        <w:t>О соблюдении «Золотых правил безопасности труда»</w:t>
      </w:r>
    </w:p>
    <w:p w:rsidR="003C3AE7" w:rsidRPr="003C3AE7" w:rsidRDefault="003C3AE7" w:rsidP="003C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3AE7" w:rsidRPr="003C3AE7" w:rsidRDefault="003C3AE7" w:rsidP="003C3AE7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 xml:space="preserve">Подрядчик при выполнении обязательств по Договору обязуется обеспечить соблюдение и выполнение требований памятки «Золотые правила </w:t>
      </w:r>
      <w:r w:rsidR="003120F5">
        <w:rPr>
          <w:rFonts w:ascii="Times New Roman" w:hAnsi="Times New Roman" w:cs="Times New Roman"/>
          <w:sz w:val="20"/>
          <w:szCs w:val="20"/>
        </w:rPr>
        <w:t>безопасности труда».</w:t>
      </w:r>
    </w:p>
    <w:p w:rsidR="003C3AE7" w:rsidRPr="003C3AE7" w:rsidRDefault="003C3AE7" w:rsidP="003C3AE7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Подрядчик обязуется обеспечить доведение памятки «Золотые правила безопасности труда» до работников Подрядчика и работников привлекаемых им субподрядных организаций одним из перечисленных способов или несколькими способами одновременно:</w:t>
      </w:r>
    </w:p>
    <w:p w:rsidR="003C3AE7" w:rsidRPr="003C3AE7" w:rsidRDefault="003C3AE7" w:rsidP="003C3AE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3C3AE7" w:rsidRPr="003C3AE7" w:rsidRDefault="003C3AE7" w:rsidP="003C3AE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3C3AE7" w:rsidRPr="003C3AE7" w:rsidRDefault="003C3AE7" w:rsidP="003C3AE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3C3AE7" w:rsidRPr="003C3AE7" w:rsidRDefault="003C3AE7" w:rsidP="003C3AE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демонстрации презентационных материалов;</w:t>
      </w:r>
    </w:p>
    <w:p w:rsidR="003C3AE7" w:rsidRPr="003C3AE7" w:rsidRDefault="003C3AE7" w:rsidP="003C3AE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производства и демонстрации видео- и анимационных роликов;</w:t>
      </w:r>
    </w:p>
    <w:p w:rsidR="003C3AE7" w:rsidRPr="003C3AE7" w:rsidRDefault="003C3AE7" w:rsidP="003C3AE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размещения памятки на собственном информационном ресурсе, обеспечивающим ознакомление работников.</w:t>
      </w:r>
    </w:p>
    <w:p w:rsidR="003C3AE7" w:rsidRPr="003C3AE7" w:rsidRDefault="003C3AE7" w:rsidP="003C3AE7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Подрядчик 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3C3AE7" w:rsidRPr="003C3AE7" w:rsidRDefault="003C3AE7" w:rsidP="003C3AE7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Подрядчик 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3C3AE7" w:rsidRPr="003C3AE7" w:rsidRDefault="003C3AE7" w:rsidP="003C3AE7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 xml:space="preserve">Подрядчик обязуется по требованию Заказчика, направляемому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труда». </w:t>
      </w:r>
    </w:p>
    <w:p w:rsidR="003C3AE7" w:rsidRPr="003C3AE7" w:rsidRDefault="003C3AE7" w:rsidP="003C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 xml:space="preserve">Требование о необходимости проведения обучения персонала Подрядчика требованиям памятки «Золотые правила безопасности труда» направляется Заказчиком заблаговременно в срок не позднее чем за 10 рабочих дней до начала планируемого обучения. Требование Заказчика о необходимости проведения обучения должно включать в себя методические материалы, в соответствии с которыми планируется проведение обучения. По итогам проведения обучения Подрядчик обязуется представить Заказчику лист ознакомления собственного персонала/персонала субподрядной организации с методическими материалами. </w:t>
      </w:r>
    </w:p>
    <w:p w:rsidR="003C3AE7" w:rsidRPr="003C3AE7" w:rsidRDefault="003C3AE7" w:rsidP="003C3AE7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 xml:space="preserve"> Заказчик имеет право самостоятельно проводить обучение персонала Подрядчика и субподрядных организаций, привлекаемого для выполнения обязательств в рамках Договора, требованиям памятки «Золотые правила безопасности труда». Проведение такого обучения силами Заказчика может осуществляться не чаще чем 1 раз в 6 месяцев. </w:t>
      </w:r>
    </w:p>
    <w:p w:rsidR="003C3AE7" w:rsidRPr="003C3AE7" w:rsidRDefault="003C3AE7" w:rsidP="003C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 xml:space="preserve">Заказчик обязан уведомить Подрядчика о запланированном проведении обучения персонала Подрядчика и субподрядных организаций в срок не менее чем за 10 дней до начала проведения обучения. </w:t>
      </w:r>
    </w:p>
    <w:p w:rsidR="003C3AE7" w:rsidRPr="003C3AE7" w:rsidRDefault="003C3AE7" w:rsidP="003C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 xml:space="preserve">Подрядчик обязуется обеспечить участие персонала, привлекаемого для выполнения обязательств по Договору, в том числе персонала субподрядных организаций, в организуемом Заказчиком обучении требованиям памятки «Золотые правила безопасности труда». </w:t>
      </w:r>
    </w:p>
    <w:p w:rsidR="003C3AE7" w:rsidRPr="003C3AE7" w:rsidRDefault="003C3AE7" w:rsidP="003C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 xml:space="preserve">7. Заказчик имеет право осуществлять контроль за соблюдением и выполнением требований настоящего Приложения в любое время в период действия Договора. </w:t>
      </w:r>
    </w:p>
    <w:p w:rsidR="003C3AE7" w:rsidRPr="003C3AE7" w:rsidRDefault="003C3AE7" w:rsidP="003C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3AE7">
        <w:rPr>
          <w:rFonts w:ascii="Times New Roman" w:hAnsi="Times New Roman" w:cs="Times New Roman"/>
          <w:sz w:val="20"/>
          <w:szCs w:val="20"/>
        </w:rPr>
        <w:t>8. За неисполнение или ненадлежащее исполнение  требований настоящего Приложения Подрядчик несет ответственность в соответствии с законодательством РФ.</w:t>
      </w:r>
      <w:bookmarkStart w:id="0" w:name="_ПРИЛОЖЕНИЕ_2._РЕКОМЕНДАЦИИ"/>
      <w:bookmarkStart w:id="1" w:name="_ПРИЛОЖЕНИЕ_2._РЕКОМЕНДОВАННЫЙ"/>
      <w:bookmarkEnd w:id="0"/>
      <w:bookmarkEnd w:id="1"/>
    </w:p>
    <w:p w:rsidR="008D6E6B" w:rsidRDefault="008D6E6B" w:rsidP="008D6E6B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27820" w:rsidRPr="00B97AC2" w:rsidRDefault="00F27820" w:rsidP="008D6E6B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4"/>
        <w:gridCol w:w="4714"/>
      </w:tblGrid>
      <w:tr w:rsidR="00AB37F0" w:rsidRPr="00DB3A90" w:rsidTr="009B6017">
        <w:tc>
          <w:tcPr>
            <w:tcW w:w="4714" w:type="dxa"/>
          </w:tcPr>
          <w:p w:rsidR="00AB37F0" w:rsidRPr="00AB37F0" w:rsidRDefault="00AB37F0" w:rsidP="00051A67">
            <w:pPr>
              <w:tabs>
                <w:tab w:val="left" w:pos="851"/>
              </w:tabs>
              <w:spacing w:after="0"/>
              <w:ind w:left="851" w:hanging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051A67">
              <w:rPr>
                <w:rFonts w:ascii="Times New Roman" w:hAnsi="Times New Roman" w:cs="Times New Roman"/>
                <w:b/>
                <w:sz w:val="24"/>
                <w:szCs w:val="24"/>
              </w:rPr>
              <w:t>Продавца</w:t>
            </w:r>
            <w:r w:rsidR="006F04E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14" w:type="dxa"/>
          </w:tcPr>
          <w:p w:rsidR="00AB37F0" w:rsidRPr="00AB37F0" w:rsidRDefault="00AB37F0" w:rsidP="00051A67">
            <w:pPr>
              <w:tabs>
                <w:tab w:val="left" w:pos="851"/>
              </w:tabs>
              <w:spacing w:after="0"/>
              <w:ind w:left="851" w:hanging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051A67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Покупателя</w:t>
            </w:r>
          </w:p>
        </w:tc>
      </w:tr>
      <w:tr w:rsidR="00AB37F0" w:rsidRPr="00DB3A90" w:rsidTr="009B6017">
        <w:tc>
          <w:tcPr>
            <w:tcW w:w="4714" w:type="dxa"/>
          </w:tcPr>
          <w:p w:rsidR="00AB37F0" w:rsidRPr="00AB37F0" w:rsidRDefault="00AB37F0" w:rsidP="00AB37F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4" w:type="dxa"/>
          </w:tcPr>
          <w:p w:rsidR="00AB37F0" w:rsidRPr="00AB37F0" w:rsidRDefault="00AB37F0" w:rsidP="00AB37F0">
            <w:pPr>
              <w:tabs>
                <w:tab w:val="left" w:pos="851"/>
              </w:tabs>
              <w:spacing w:after="0"/>
              <w:ind w:left="851" w:hanging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37F0" w:rsidRPr="00DB3A90" w:rsidTr="009B6017">
        <w:trPr>
          <w:trHeight w:val="689"/>
        </w:trPr>
        <w:tc>
          <w:tcPr>
            <w:tcW w:w="4714" w:type="dxa"/>
          </w:tcPr>
          <w:p w:rsidR="00AB37F0" w:rsidRPr="00AB37F0" w:rsidRDefault="00AB37F0" w:rsidP="00AB37F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37F0" w:rsidRPr="00766932" w:rsidRDefault="00AB37F0" w:rsidP="008F4F4D">
            <w:pPr>
              <w:tabs>
                <w:tab w:val="left" w:pos="851"/>
              </w:tabs>
              <w:spacing w:after="0"/>
              <w:ind w:left="851" w:hanging="85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37F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  <w:bookmarkStart w:id="2" w:name="_GoBack"/>
            <w:bookmarkEnd w:id="2"/>
          </w:p>
        </w:tc>
        <w:tc>
          <w:tcPr>
            <w:tcW w:w="4714" w:type="dxa"/>
          </w:tcPr>
          <w:p w:rsidR="00AB37F0" w:rsidRPr="00AB37F0" w:rsidRDefault="00AB37F0" w:rsidP="00AB37F0">
            <w:pPr>
              <w:tabs>
                <w:tab w:val="left" w:pos="851"/>
              </w:tabs>
              <w:spacing w:after="0"/>
              <w:ind w:left="851" w:hanging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37F0" w:rsidRPr="00AB37F0" w:rsidRDefault="00AB37F0" w:rsidP="00235DD1">
            <w:pPr>
              <w:tabs>
                <w:tab w:val="left" w:pos="851"/>
              </w:tabs>
              <w:spacing w:after="0"/>
              <w:ind w:left="851" w:hanging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7F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</w:tc>
      </w:tr>
    </w:tbl>
    <w:p w:rsidR="00CD4094" w:rsidRPr="003C3AE7" w:rsidRDefault="00CD4094" w:rsidP="008D6E6B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sectPr w:rsidR="00CD4094" w:rsidRPr="003C3AE7" w:rsidSect="00AF4AD4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57F" w:rsidRDefault="00AD057F" w:rsidP="009345E9">
      <w:pPr>
        <w:spacing w:after="0" w:line="240" w:lineRule="auto"/>
      </w:pPr>
      <w:r>
        <w:separator/>
      </w:r>
    </w:p>
  </w:endnote>
  <w:endnote w:type="continuationSeparator" w:id="0">
    <w:p w:rsidR="00AD057F" w:rsidRDefault="00AD057F" w:rsidP="0093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57F" w:rsidRDefault="00AD057F" w:rsidP="009345E9">
      <w:pPr>
        <w:spacing w:after="0" w:line="240" w:lineRule="auto"/>
      </w:pPr>
      <w:r>
        <w:separator/>
      </w:r>
    </w:p>
  </w:footnote>
  <w:footnote w:type="continuationSeparator" w:id="0">
    <w:p w:rsidR="00AD057F" w:rsidRDefault="00AD057F" w:rsidP="0093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C1C1B"/>
    <w:multiLevelType w:val="multilevel"/>
    <w:tmpl w:val="5DC852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26B939C4"/>
    <w:multiLevelType w:val="hybridMultilevel"/>
    <w:tmpl w:val="61A0A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B54EF"/>
    <w:multiLevelType w:val="hybridMultilevel"/>
    <w:tmpl w:val="48A8D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32756"/>
    <w:multiLevelType w:val="hybridMultilevel"/>
    <w:tmpl w:val="39F6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33AC2"/>
    <w:multiLevelType w:val="hybridMultilevel"/>
    <w:tmpl w:val="6E5650E0"/>
    <w:lvl w:ilvl="0" w:tplc="FBDCED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015305C"/>
    <w:multiLevelType w:val="multilevel"/>
    <w:tmpl w:val="5DC852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71773477"/>
    <w:multiLevelType w:val="multilevel"/>
    <w:tmpl w:val="5DC8524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CF"/>
    <w:rsid w:val="00002BDD"/>
    <w:rsid w:val="00020E42"/>
    <w:rsid w:val="00051A67"/>
    <w:rsid w:val="000A00C8"/>
    <w:rsid w:val="000B0532"/>
    <w:rsid w:val="000D23A0"/>
    <w:rsid w:val="001165A7"/>
    <w:rsid w:val="00127082"/>
    <w:rsid w:val="00164553"/>
    <w:rsid w:val="00166BEF"/>
    <w:rsid w:val="0019433C"/>
    <w:rsid w:val="001A14C8"/>
    <w:rsid w:val="001A584E"/>
    <w:rsid w:val="001A6067"/>
    <w:rsid w:val="001B5C93"/>
    <w:rsid w:val="001C2ECF"/>
    <w:rsid w:val="001F62E9"/>
    <w:rsid w:val="002000F9"/>
    <w:rsid w:val="00206239"/>
    <w:rsid w:val="00217F06"/>
    <w:rsid w:val="00235DD1"/>
    <w:rsid w:val="00245D7D"/>
    <w:rsid w:val="00257101"/>
    <w:rsid w:val="002743BB"/>
    <w:rsid w:val="002D2454"/>
    <w:rsid w:val="002D2D5D"/>
    <w:rsid w:val="002F7BB0"/>
    <w:rsid w:val="003012F3"/>
    <w:rsid w:val="00310C3F"/>
    <w:rsid w:val="003120F5"/>
    <w:rsid w:val="003746C2"/>
    <w:rsid w:val="003B09FB"/>
    <w:rsid w:val="003B145F"/>
    <w:rsid w:val="003C13E0"/>
    <w:rsid w:val="003C3AE7"/>
    <w:rsid w:val="003E496C"/>
    <w:rsid w:val="003F541A"/>
    <w:rsid w:val="00401BAA"/>
    <w:rsid w:val="00405EEB"/>
    <w:rsid w:val="004152FB"/>
    <w:rsid w:val="00441DC7"/>
    <w:rsid w:val="00445CF5"/>
    <w:rsid w:val="004618E9"/>
    <w:rsid w:val="00470FBB"/>
    <w:rsid w:val="0048517D"/>
    <w:rsid w:val="004879A5"/>
    <w:rsid w:val="004A2391"/>
    <w:rsid w:val="004A5E06"/>
    <w:rsid w:val="004A6221"/>
    <w:rsid w:val="004E2883"/>
    <w:rsid w:val="004F791E"/>
    <w:rsid w:val="005049A8"/>
    <w:rsid w:val="005267D6"/>
    <w:rsid w:val="0053481C"/>
    <w:rsid w:val="0054115E"/>
    <w:rsid w:val="005563D9"/>
    <w:rsid w:val="00560B0E"/>
    <w:rsid w:val="0056469D"/>
    <w:rsid w:val="00582F09"/>
    <w:rsid w:val="005902DB"/>
    <w:rsid w:val="005A1883"/>
    <w:rsid w:val="005B375A"/>
    <w:rsid w:val="0060258D"/>
    <w:rsid w:val="00622E1B"/>
    <w:rsid w:val="0062326F"/>
    <w:rsid w:val="00624F9F"/>
    <w:rsid w:val="0062607D"/>
    <w:rsid w:val="0064533D"/>
    <w:rsid w:val="006643E0"/>
    <w:rsid w:val="00664B80"/>
    <w:rsid w:val="00672E6F"/>
    <w:rsid w:val="00686553"/>
    <w:rsid w:val="00692C2A"/>
    <w:rsid w:val="006C383E"/>
    <w:rsid w:val="006C7709"/>
    <w:rsid w:val="006E4C1D"/>
    <w:rsid w:val="006E6BED"/>
    <w:rsid w:val="006E746A"/>
    <w:rsid w:val="006F04E2"/>
    <w:rsid w:val="0072792A"/>
    <w:rsid w:val="00730742"/>
    <w:rsid w:val="007317DB"/>
    <w:rsid w:val="00732E3C"/>
    <w:rsid w:val="007602C4"/>
    <w:rsid w:val="00762D5A"/>
    <w:rsid w:val="00766932"/>
    <w:rsid w:val="00767B0B"/>
    <w:rsid w:val="00767E59"/>
    <w:rsid w:val="00777B85"/>
    <w:rsid w:val="007A04BA"/>
    <w:rsid w:val="007A1AB8"/>
    <w:rsid w:val="007A24D9"/>
    <w:rsid w:val="007A404C"/>
    <w:rsid w:val="007D0328"/>
    <w:rsid w:val="00820C05"/>
    <w:rsid w:val="00844BBE"/>
    <w:rsid w:val="00850087"/>
    <w:rsid w:val="00860E70"/>
    <w:rsid w:val="0086445C"/>
    <w:rsid w:val="0088047B"/>
    <w:rsid w:val="00883465"/>
    <w:rsid w:val="0089462E"/>
    <w:rsid w:val="008A06F6"/>
    <w:rsid w:val="008D6E6B"/>
    <w:rsid w:val="008E0F20"/>
    <w:rsid w:val="008F4F4D"/>
    <w:rsid w:val="009105A4"/>
    <w:rsid w:val="00911843"/>
    <w:rsid w:val="009345E9"/>
    <w:rsid w:val="00935781"/>
    <w:rsid w:val="00940363"/>
    <w:rsid w:val="00941021"/>
    <w:rsid w:val="00944FC8"/>
    <w:rsid w:val="0094650C"/>
    <w:rsid w:val="00962743"/>
    <w:rsid w:val="00965148"/>
    <w:rsid w:val="0096545E"/>
    <w:rsid w:val="00965EAD"/>
    <w:rsid w:val="009868A2"/>
    <w:rsid w:val="009A1D56"/>
    <w:rsid w:val="009D255D"/>
    <w:rsid w:val="009F309A"/>
    <w:rsid w:val="00A1045A"/>
    <w:rsid w:val="00A4210D"/>
    <w:rsid w:val="00A57333"/>
    <w:rsid w:val="00A67E1D"/>
    <w:rsid w:val="00A841B8"/>
    <w:rsid w:val="00A85007"/>
    <w:rsid w:val="00A9462B"/>
    <w:rsid w:val="00AB378F"/>
    <w:rsid w:val="00AB37F0"/>
    <w:rsid w:val="00AB6AF8"/>
    <w:rsid w:val="00AC5855"/>
    <w:rsid w:val="00AD057F"/>
    <w:rsid w:val="00AE5DCD"/>
    <w:rsid w:val="00AF4AD4"/>
    <w:rsid w:val="00B0157C"/>
    <w:rsid w:val="00B36BFB"/>
    <w:rsid w:val="00B51377"/>
    <w:rsid w:val="00B77051"/>
    <w:rsid w:val="00B95E4D"/>
    <w:rsid w:val="00B97AC2"/>
    <w:rsid w:val="00BB034C"/>
    <w:rsid w:val="00BE5600"/>
    <w:rsid w:val="00C12275"/>
    <w:rsid w:val="00C24631"/>
    <w:rsid w:val="00C2734C"/>
    <w:rsid w:val="00C34495"/>
    <w:rsid w:val="00C4532C"/>
    <w:rsid w:val="00C577B5"/>
    <w:rsid w:val="00C620C9"/>
    <w:rsid w:val="00C62592"/>
    <w:rsid w:val="00C63D10"/>
    <w:rsid w:val="00C72E41"/>
    <w:rsid w:val="00C73AB6"/>
    <w:rsid w:val="00CB09C3"/>
    <w:rsid w:val="00CB5BBE"/>
    <w:rsid w:val="00CC1F9B"/>
    <w:rsid w:val="00CC32DD"/>
    <w:rsid w:val="00CC7080"/>
    <w:rsid w:val="00CD2F35"/>
    <w:rsid w:val="00CD39FC"/>
    <w:rsid w:val="00CD4094"/>
    <w:rsid w:val="00CF631C"/>
    <w:rsid w:val="00CF6F8F"/>
    <w:rsid w:val="00D1444C"/>
    <w:rsid w:val="00D2225A"/>
    <w:rsid w:val="00D26BA7"/>
    <w:rsid w:val="00D345F6"/>
    <w:rsid w:val="00D471BE"/>
    <w:rsid w:val="00D478AE"/>
    <w:rsid w:val="00D652D9"/>
    <w:rsid w:val="00D72CD7"/>
    <w:rsid w:val="00D73F86"/>
    <w:rsid w:val="00D81CAD"/>
    <w:rsid w:val="00D825C8"/>
    <w:rsid w:val="00D83349"/>
    <w:rsid w:val="00D92A90"/>
    <w:rsid w:val="00DB167D"/>
    <w:rsid w:val="00DD53CA"/>
    <w:rsid w:val="00DE297A"/>
    <w:rsid w:val="00DE4BCE"/>
    <w:rsid w:val="00DE56B8"/>
    <w:rsid w:val="00DF5CB3"/>
    <w:rsid w:val="00E020C6"/>
    <w:rsid w:val="00E27662"/>
    <w:rsid w:val="00E37FFC"/>
    <w:rsid w:val="00E73CD5"/>
    <w:rsid w:val="00E802A6"/>
    <w:rsid w:val="00E85F02"/>
    <w:rsid w:val="00EA23D1"/>
    <w:rsid w:val="00EC4E33"/>
    <w:rsid w:val="00ED6197"/>
    <w:rsid w:val="00EE45A2"/>
    <w:rsid w:val="00EE7BF7"/>
    <w:rsid w:val="00EF4E61"/>
    <w:rsid w:val="00EF73ED"/>
    <w:rsid w:val="00F0302D"/>
    <w:rsid w:val="00F15353"/>
    <w:rsid w:val="00F23C83"/>
    <w:rsid w:val="00F27820"/>
    <w:rsid w:val="00F34066"/>
    <w:rsid w:val="00F3668C"/>
    <w:rsid w:val="00F435D1"/>
    <w:rsid w:val="00F47E16"/>
    <w:rsid w:val="00F51BDB"/>
    <w:rsid w:val="00F7638F"/>
    <w:rsid w:val="00F87DE1"/>
    <w:rsid w:val="00F91FE5"/>
    <w:rsid w:val="00F93127"/>
    <w:rsid w:val="00F9361B"/>
    <w:rsid w:val="00FA1FE5"/>
    <w:rsid w:val="00FB2A55"/>
    <w:rsid w:val="00FB3614"/>
    <w:rsid w:val="00FB38AB"/>
    <w:rsid w:val="00FC1013"/>
    <w:rsid w:val="00FE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DCE2"/>
  <w15:docId w15:val="{1EA900AF-024B-4C1B-B0DE-9FA863A7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,Мой Список"/>
    <w:basedOn w:val="a"/>
    <w:link w:val="a4"/>
    <w:uiPriority w:val="34"/>
    <w:qFormat/>
    <w:rsid w:val="001C2ECF"/>
    <w:pPr>
      <w:ind w:left="720"/>
      <w:contextualSpacing/>
    </w:pPr>
  </w:style>
  <w:style w:type="paragraph" w:styleId="a5">
    <w:name w:val="footnote text"/>
    <w:basedOn w:val="a"/>
    <w:link w:val="a6"/>
    <w:unhideWhenUsed/>
    <w:rsid w:val="00934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934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nhideWhenUsed/>
    <w:rsid w:val="009345E9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9345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45E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45E9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3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45E9"/>
    <w:rPr>
      <w:rFonts w:ascii="Tahoma" w:hAnsi="Tahoma" w:cs="Tahoma"/>
      <w:sz w:val="16"/>
      <w:szCs w:val="16"/>
    </w:rPr>
  </w:style>
  <w:style w:type="paragraph" w:styleId="ad">
    <w:name w:val="Revision"/>
    <w:hidden/>
    <w:uiPriority w:val="99"/>
    <w:semiHidden/>
    <w:rsid w:val="00F15353"/>
    <w:pPr>
      <w:spacing w:after="0" w:line="240" w:lineRule="auto"/>
    </w:pPr>
  </w:style>
  <w:style w:type="table" w:styleId="ae">
    <w:name w:val="Table Grid"/>
    <w:basedOn w:val="a1"/>
    <w:uiPriority w:val="59"/>
    <w:rsid w:val="00767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Light Shading"/>
    <w:basedOn w:val="a1"/>
    <w:uiPriority w:val="60"/>
    <w:rsid w:val="00767E5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0">
    <w:name w:val="Light List"/>
    <w:basedOn w:val="a1"/>
    <w:uiPriority w:val="61"/>
    <w:rsid w:val="00AB6AF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5">
    <w:name w:val="Light Shading Accent 5"/>
    <w:basedOn w:val="a1"/>
    <w:uiPriority w:val="60"/>
    <w:rsid w:val="00AB6AF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AB6AF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A85007"/>
    <w:rPr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A85007"/>
    <w:rPr>
      <w:b/>
      <w:bCs/>
      <w:sz w:val="20"/>
      <w:szCs w:val="20"/>
    </w:rPr>
  </w:style>
  <w:style w:type="character" w:customStyle="1" w:styleId="a4">
    <w:name w:val="Абзац списка Знак"/>
    <w:aliases w:val="Bullet_IRAO Знак,List Paragraph Знак,Мой Список Знак"/>
    <w:link w:val="a3"/>
    <w:uiPriority w:val="34"/>
    <w:locked/>
    <w:rsid w:val="00FE0279"/>
  </w:style>
  <w:style w:type="paragraph" w:customStyle="1" w:styleId="1">
    <w:name w:val="1."/>
    <w:basedOn w:val="a"/>
    <w:rsid w:val="00FE0279"/>
    <w:pPr>
      <w:overflowPunct w:val="0"/>
      <w:autoSpaceDE w:val="0"/>
      <w:autoSpaceDN w:val="0"/>
      <w:spacing w:after="0" w:line="240" w:lineRule="atLeast"/>
      <w:ind w:left="720" w:hanging="720"/>
      <w:jc w:val="both"/>
    </w:pPr>
    <w:rPr>
      <w:rFonts w:ascii="Helv" w:eastAsia="Calibri" w:hAnsi="Helv" w:cs="Times New Roman"/>
      <w:sz w:val="20"/>
      <w:szCs w:val="20"/>
    </w:rPr>
  </w:style>
  <w:style w:type="paragraph" w:customStyle="1" w:styleId="BodyText21">
    <w:name w:val="Body Text 21"/>
    <w:basedOn w:val="a"/>
    <w:rsid w:val="001A6067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Arial" w:eastAsia="Times New Roman" w:hAnsi="Arial" w:cs="Times New Roman"/>
      <w:color w:val="FF00FF"/>
      <w:szCs w:val="20"/>
      <w:lang w:eastAsia="ru-RU"/>
    </w:rPr>
  </w:style>
  <w:style w:type="paragraph" w:styleId="af3">
    <w:name w:val="Normal (Web)"/>
    <w:basedOn w:val="a"/>
    <w:uiPriority w:val="99"/>
    <w:unhideWhenUsed/>
    <w:rsid w:val="00CD409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C583D-B138-4423-BBD8-509BAD85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Ходакова Ирина Андреевна</dc:creator>
  <cp:lastModifiedBy>Полянский Алексей Андреевич</cp:lastModifiedBy>
  <cp:revision>6</cp:revision>
  <cp:lastPrinted>2018-03-16T06:55:00Z</cp:lastPrinted>
  <dcterms:created xsi:type="dcterms:W3CDTF">2020-10-14T12:59:00Z</dcterms:created>
  <dcterms:modified xsi:type="dcterms:W3CDTF">2021-06-16T07:22:00Z</dcterms:modified>
</cp:coreProperties>
</file>